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012" w:rsidRDefault="005B3956" w:rsidP="00A359DB">
      <w:pPr>
        <w:spacing w:after="0" w:line="240" w:lineRule="auto"/>
      </w:pPr>
      <w:r>
        <w:t>Week 1</w:t>
      </w:r>
      <w:r w:rsidR="00AC5463">
        <w:t>7</w:t>
      </w:r>
      <w:r>
        <w:t xml:space="preserve"> Bio </w:t>
      </w:r>
      <w:proofErr w:type="spellStart"/>
      <w:r>
        <w:t>Warmups</w:t>
      </w:r>
      <w:proofErr w:type="spellEnd"/>
    </w:p>
    <w:p w:rsidR="00015540" w:rsidRPr="00015540" w:rsidRDefault="00015540" w:rsidP="00A359DB">
      <w:pPr>
        <w:spacing w:after="0" w:line="240" w:lineRule="auto"/>
        <w:rPr>
          <w:sz w:val="48"/>
          <w:szCs w:val="48"/>
        </w:rPr>
      </w:pPr>
      <w:r>
        <w:rPr>
          <w:sz w:val="48"/>
          <w:szCs w:val="48"/>
        </w:rPr>
        <w:t xml:space="preserve">Match </w:t>
      </w:r>
      <w:r w:rsidR="00B809E1">
        <w:rPr>
          <w:sz w:val="48"/>
          <w:szCs w:val="48"/>
        </w:rPr>
        <w:t xml:space="preserve">each </w:t>
      </w:r>
      <w:r w:rsidR="001150A4">
        <w:rPr>
          <w:sz w:val="48"/>
          <w:szCs w:val="48"/>
        </w:rPr>
        <w:t xml:space="preserve">description </w:t>
      </w:r>
      <w:r w:rsidR="00B809E1">
        <w:rPr>
          <w:sz w:val="48"/>
          <w:szCs w:val="48"/>
        </w:rPr>
        <w:t xml:space="preserve">with the correct </w:t>
      </w:r>
      <w:r w:rsidR="001150A4">
        <w:rPr>
          <w:sz w:val="48"/>
          <w:szCs w:val="48"/>
        </w:rPr>
        <w:t>type of selection.</w:t>
      </w:r>
    </w:p>
    <w:tbl>
      <w:tblPr>
        <w:tblStyle w:val="TableGrid"/>
        <w:tblW w:w="0" w:type="auto"/>
        <w:tblLook w:val="04A0"/>
      </w:tblPr>
      <w:tblGrid>
        <w:gridCol w:w="738"/>
        <w:gridCol w:w="9400"/>
        <w:gridCol w:w="590"/>
        <w:gridCol w:w="2448"/>
      </w:tblGrid>
      <w:tr w:rsidR="00015540" w:rsidTr="001150A4">
        <w:tc>
          <w:tcPr>
            <w:tcW w:w="738" w:type="dxa"/>
          </w:tcPr>
          <w:p w:rsidR="00015540" w:rsidRDefault="00015540" w:rsidP="00930CB7">
            <w:pPr>
              <w:rPr>
                <w:sz w:val="48"/>
                <w:szCs w:val="48"/>
              </w:rPr>
            </w:pPr>
            <w:r>
              <w:rPr>
                <w:sz w:val="48"/>
                <w:szCs w:val="48"/>
              </w:rPr>
              <w:t>1.</w:t>
            </w:r>
          </w:p>
        </w:tc>
        <w:tc>
          <w:tcPr>
            <w:tcW w:w="9400" w:type="dxa"/>
          </w:tcPr>
          <w:p w:rsidR="00015540" w:rsidRDefault="001150A4" w:rsidP="001150A4">
            <w:pPr>
              <w:ind w:left="72"/>
              <w:rPr>
                <w:sz w:val="48"/>
                <w:szCs w:val="48"/>
              </w:rPr>
            </w:pPr>
            <w:r w:rsidRPr="001150A4">
              <w:rPr>
                <w:sz w:val="48"/>
                <w:szCs w:val="48"/>
              </w:rPr>
              <w:t xml:space="preserve">A </w:t>
            </w:r>
            <w:r>
              <w:rPr>
                <w:sz w:val="48"/>
                <w:szCs w:val="48"/>
              </w:rPr>
              <w:t xml:space="preserve">volcanic eruption on </w:t>
            </w:r>
            <w:r w:rsidRPr="001150A4">
              <w:rPr>
                <w:sz w:val="48"/>
                <w:szCs w:val="48"/>
              </w:rPr>
              <w:t xml:space="preserve">one of the </w:t>
            </w:r>
            <w:r>
              <w:rPr>
                <w:sz w:val="48"/>
                <w:szCs w:val="48"/>
              </w:rPr>
              <w:t>Hawaiian</w:t>
            </w:r>
            <w:r w:rsidRPr="001150A4">
              <w:rPr>
                <w:sz w:val="48"/>
                <w:szCs w:val="48"/>
              </w:rPr>
              <w:t xml:space="preserve"> Islands killed many of the </w:t>
            </w:r>
            <w:r>
              <w:rPr>
                <w:sz w:val="48"/>
                <w:szCs w:val="48"/>
              </w:rPr>
              <w:t>insects</w:t>
            </w:r>
            <w:r w:rsidRPr="001150A4">
              <w:rPr>
                <w:sz w:val="48"/>
                <w:szCs w:val="48"/>
              </w:rPr>
              <w:t xml:space="preserve">.  One </w:t>
            </w:r>
            <w:r>
              <w:rPr>
                <w:sz w:val="48"/>
                <w:szCs w:val="48"/>
              </w:rPr>
              <w:t>insect</w:t>
            </w:r>
            <w:r w:rsidRPr="001150A4">
              <w:rPr>
                <w:sz w:val="48"/>
                <w:szCs w:val="48"/>
              </w:rPr>
              <w:t xml:space="preserve"> that did make it </w:t>
            </w:r>
            <w:r>
              <w:rPr>
                <w:sz w:val="48"/>
                <w:szCs w:val="48"/>
              </w:rPr>
              <w:t>had a hard outer shell</w:t>
            </w:r>
            <w:r w:rsidRPr="001150A4">
              <w:rPr>
                <w:sz w:val="48"/>
                <w:szCs w:val="48"/>
              </w:rPr>
              <w:t xml:space="preserve">.  Only the </w:t>
            </w:r>
            <w:r>
              <w:rPr>
                <w:sz w:val="48"/>
                <w:szCs w:val="48"/>
              </w:rPr>
              <w:t>cuckoos</w:t>
            </w:r>
            <w:r w:rsidRPr="001150A4">
              <w:rPr>
                <w:sz w:val="48"/>
                <w:szCs w:val="48"/>
              </w:rPr>
              <w:t xml:space="preserve"> with </w:t>
            </w:r>
            <w:r>
              <w:rPr>
                <w:sz w:val="48"/>
                <w:szCs w:val="48"/>
              </w:rPr>
              <w:t xml:space="preserve">the largest beaks </w:t>
            </w:r>
            <w:r w:rsidRPr="001150A4">
              <w:rPr>
                <w:sz w:val="48"/>
                <w:szCs w:val="48"/>
              </w:rPr>
              <w:t xml:space="preserve">could eat this </w:t>
            </w:r>
            <w:r>
              <w:rPr>
                <w:sz w:val="48"/>
                <w:szCs w:val="48"/>
              </w:rPr>
              <w:t>insect</w:t>
            </w:r>
            <w:r w:rsidRPr="001150A4">
              <w:rPr>
                <w:sz w:val="48"/>
                <w:szCs w:val="48"/>
              </w:rPr>
              <w:t>.</w:t>
            </w:r>
          </w:p>
        </w:tc>
        <w:tc>
          <w:tcPr>
            <w:tcW w:w="590" w:type="dxa"/>
          </w:tcPr>
          <w:p w:rsidR="00015540" w:rsidRDefault="00015540" w:rsidP="00930CB7">
            <w:pPr>
              <w:rPr>
                <w:sz w:val="48"/>
                <w:szCs w:val="48"/>
              </w:rPr>
            </w:pPr>
            <w:r>
              <w:rPr>
                <w:sz w:val="48"/>
                <w:szCs w:val="48"/>
              </w:rPr>
              <w:t>a.</w:t>
            </w:r>
          </w:p>
        </w:tc>
        <w:tc>
          <w:tcPr>
            <w:tcW w:w="2448" w:type="dxa"/>
          </w:tcPr>
          <w:p w:rsidR="00015540" w:rsidRDefault="001150A4" w:rsidP="00930CB7">
            <w:pPr>
              <w:rPr>
                <w:sz w:val="48"/>
                <w:szCs w:val="48"/>
              </w:rPr>
            </w:pPr>
            <w:r>
              <w:rPr>
                <w:sz w:val="48"/>
                <w:szCs w:val="48"/>
              </w:rPr>
              <w:t>Directional selection</w:t>
            </w:r>
          </w:p>
        </w:tc>
      </w:tr>
      <w:tr w:rsidR="00015540" w:rsidTr="001150A4">
        <w:tc>
          <w:tcPr>
            <w:tcW w:w="738" w:type="dxa"/>
          </w:tcPr>
          <w:p w:rsidR="00015540" w:rsidRDefault="00015540" w:rsidP="00930CB7">
            <w:pPr>
              <w:rPr>
                <w:sz w:val="48"/>
                <w:szCs w:val="48"/>
              </w:rPr>
            </w:pPr>
            <w:r>
              <w:rPr>
                <w:sz w:val="48"/>
                <w:szCs w:val="48"/>
              </w:rPr>
              <w:t>2.</w:t>
            </w:r>
          </w:p>
        </w:tc>
        <w:tc>
          <w:tcPr>
            <w:tcW w:w="9400" w:type="dxa"/>
          </w:tcPr>
          <w:p w:rsidR="00015540" w:rsidRDefault="00A359DB" w:rsidP="00930CB7">
            <w:pPr>
              <w:rPr>
                <w:sz w:val="48"/>
                <w:szCs w:val="48"/>
              </w:rPr>
            </w:pPr>
            <w:r>
              <w:rPr>
                <w:sz w:val="48"/>
                <w:szCs w:val="48"/>
              </w:rPr>
              <w:t>A butterfly species ranges in color from bright red to bright yellow.  The very red or very yellow butterflies don’t get eaten as often because they look like other butterflies that are toxic.  The medium orange butterflies don’t have this advantage.</w:t>
            </w:r>
          </w:p>
        </w:tc>
        <w:tc>
          <w:tcPr>
            <w:tcW w:w="590" w:type="dxa"/>
          </w:tcPr>
          <w:p w:rsidR="00015540" w:rsidRDefault="00015540" w:rsidP="00930CB7">
            <w:pPr>
              <w:rPr>
                <w:sz w:val="48"/>
                <w:szCs w:val="48"/>
              </w:rPr>
            </w:pPr>
            <w:r>
              <w:rPr>
                <w:sz w:val="48"/>
                <w:szCs w:val="48"/>
              </w:rPr>
              <w:t>b.</w:t>
            </w:r>
          </w:p>
        </w:tc>
        <w:tc>
          <w:tcPr>
            <w:tcW w:w="2448" w:type="dxa"/>
          </w:tcPr>
          <w:p w:rsidR="00015540" w:rsidRDefault="001150A4" w:rsidP="00930CB7">
            <w:pPr>
              <w:rPr>
                <w:sz w:val="48"/>
                <w:szCs w:val="48"/>
              </w:rPr>
            </w:pPr>
            <w:r>
              <w:rPr>
                <w:sz w:val="48"/>
                <w:szCs w:val="48"/>
              </w:rPr>
              <w:t>Stabilizing selection</w:t>
            </w:r>
          </w:p>
        </w:tc>
      </w:tr>
      <w:tr w:rsidR="00015540" w:rsidTr="001150A4">
        <w:tc>
          <w:tcPr>
            <w:tcW w:w="738" w:type="dxa"/>
          </w:tcPr>
          <w:p w:rsidR="00015540" w:rsidRDefault="00015540" w:rsidP="00930CB7">
            <w:pPr>
              <w:rPr>
                <w:sz w:val="48"/>
                <w:szCs w:val="48"/>
              </w:rPr>
            </w:pPr>
            <w:r>
              <w:rPr>
                <w:sz w:val="48"/>
                <w:szCs w:val="48"/>
              </w:rPr>
              <w:t>3.</w:t>
            </w:r>
          </w:p>
        </w:tc>
        <w:tc>
          <w:tcPr>
            <w:tcW w:w="9400" w:type="dxa"/>
          </w:tcPr>
          <w:p w:rsidR="00015540" w:rsidRDefault="001150A4" w:rsidP="001150A4">
            <w:pPr>
              <w:rPr>
                <w:sz w:val="48"/>
                <w:szCs w:val="48"/>
              </w:rPr>
            </w:pPr>
            <w:r w:rsidRPr="001150A4">
              <w:rPr>
                <w:sz w:val="48"/>
                <w:szCs w:val="48"/>
              </w:rPr>
              <w:t xml:space="preserve">Very heavy and very tiny </w:t>
            </w:r>
            <w:r>
              <w:rPr>
                <w:sz w:val="48"/>
                <w:szCs w:val="48"/>
              </w:rPr>
              <w:t xml:space="preserve">elephant babies </w:t>
            </w:r>
            <w:r w:rsidRPr="001150A4">
              <w:rPr>
                <w:sz w:val="48"/>
                <w:szCs w:val="48"/>
              </w:rPr>
              <w:t xml:space="preserve">do not survive as well as </w:t>
            </w:r>
            <w:r>
              <w:rPr>
                <w:sz w:val="48"/>
                <w:szCs w:val="48"/>
              </w:rPr>
              <w:t xml:space="preserve">elephants that have an </w:t>
            </w:r>
            <w:r w:rsidRPr="001150A4">
              <w:rPr>
                <w:sz w:val="48"/>
                <w:szCs w:val="48"/>
              </w:rPr>
              <w:t xml:space="preserve">average weight </w:t>
            </w:r>
            <w:r>
              <w:rPr>
                <w:sz w:val="48"/>
                <w:szCs w:val="48"/>
              </w:rPr>
              <w:t>when they are born</w:t>
            </w:r>
            <w:r w:rsidRPr="001150A4">
              <w:rPr>
                <w:sz w:val="48"/>
                <w:szCs w:val="48"/>
              </w:rPr>
              <w:t>.</w:t>
            </w:r>
          </w:p>
        </w:tc>
        <w:tc>
          <w:tcPr>
            <w:tcW w:w="590" w:type="dxa"/>
          </w:tcPr>
          <w:p w:rsidR="00015540" w:rsidRDefault="00B809E1" w:rsidP="00930CB7">
            <w:pPr>
              <w:rPr>
                <w:sz w:val="48"/>
                <w:szCs w:val="48"/>
              </w:rPr>
            </w:pPr>
            <w:r>
              <w:rPr>
                <w:sz w:val="48"/>
                <w:szCs w:val="48"/>
              </w:rPr>
              <w:t>c.</w:t>
            </w:r>
          </w:p>
        </w:tc>
        <w:tc>
          <w:tcPr>
            <w:tcW w:w="2448" w:type="dxa"/>
          </w:tcPr>
          <w:p w:rsidR="00015540" w:rsidRDefault="001150A4" w:rsidP="00930CB7">
            <w:pPr>
              <w:rPr>
                <w:sz w:val="48"/>
                <w:szCs w:val="48"/>
              </w:rPr>
            </w:pPr>
            <w:r>
              <w:rPr>
                <w:sz w:val="48"/>
                <w:szCs w:val="48"/>
              </w:rPr>
              <w:t>Disruptive selection</w:t>
            </w:r>
          </w:p>
        </w:tc>
      </w:tr>
    </w:tbl>
    <w:p w:rsidR="00DF46A6" w:rsidRDefault="00DF46A6" w:rsidP="00DF46A6">
      <w:pPr>
        <w:rPr>
          <w:sz w:val="48"/>
          <w:szCs w:val="48"/>
        </w:rPr>
      </w:pPr>
      <w:r>
        <w:rPr>
          <w:sz w:val="48"/>
          <w:szCs w:val="48"/>
        </w:rPr>
        <w:lastRenderedPageBreak/>
        <w:t xml:space="preserve">Identify each </w:t>
      </w:r>
      <w:r w:rsidR="000F1C79">
        <w:rPr>
          <w:sz w:val="48"/>
          <w:szCs w:val="48"/>
        </w:rPr>
        <w:t xml:space="preserve">example as </w:t>
      </w:r>
      <w:r w:rsidR="000F1C79" w:rsidRPr="00A359DB">
        <w:rPr>
          <w:sz w:val="48"/>
          <w:szCs w:val="48"/>
          <w:u w:val="single"/>
        </w:rPr>
        <w:t>analogous structures</w:t>
      </w:r>
      <w:r w:rsidR="000F1C79">
        <w:rPr>
          <w:sz w:val="48"/>
          <w:szCs w:val="48"/>
        </w:rPr>
        <w:t xml:space="preserve"> (similar function, different ancestors) or </w:t>
      </w:r>
      <w:r w:rsidR="000F1C79" w:rsidRPr="00A359DB">
        <w:rPr>
          <w:sz w:val="48"/>
          <w:szCs w:val="48"/>
          <w:u w:val="single"/>
        </w:rPr>
        <w:t>homologous structures</w:t>
      </w:r>
      <w:r w:rsidR="000F1C79">
        <w:rPr>
          <w:sz w:val="48"/>
          <w:szCs w:val="48"/>
        </w:rPr>
        <w:t xml:space="preserve"> (similar structure, common ancestor)</w:t>
      </w:r>
      <w:r>
        <w:rPr>
          <w:sz w:val="48"/>
          <w:szCs w:val="48"/>
        </w:rPr>
        <w:t>.</w:t>
      </w:r>
    </w:p>
    <w:tbl>
      <w:tblPr>
        <w:tblStyle w:val="TableGrid"/>
        <w:tblW w:w="0" w:type="auto"/>
        <w:tblLook w:val="04A0"/>
      </w:tblPr>
      <w:tblGrid>
        <w:gridCol w:w="738"/>
        <w:gridCol w:w="8550"/>
        <w:gridCol w:w="594"/>
        <w:gridCol w:w="3294"/>
      </w:tblGrid>
      <w:tr w:rsidR="004E04A0" w:rsidTr="00930CB7">
        <w:tc>
          <w:tcPr>
            <w:tcW w:w="738" w:type="dxa"/>
          </w:tcPr>
          <w:p w:rsidR="004E04A0" w:rsidRDefault="004E04A0" w:rsidP="00930CB7">
            <w:pPr>
              <w:rPr>
                <w:sz w:val="48"/>
                <w:szCs w:val="48"/>
              </w:rPr>
            </w:pPr>
            <w:r>
              <w:rPr>
                <w:sz w:val="48"/>
                <w:szCs w:val="48"/>
              </w:rPr>
              <w:t>1.</w:t>
            </w:r>
          </w:p>
        </w:tc>
        <w:tc>
          <w:tcPr>
            <w:tcW w:w="8550" w:type="dxa"/>
          </w:tcPr>
          <w:p w:rsidR="004E04A0" w:rsidRDefault="00A359DB" w:rsidP="00A359DB">
            <w:pPr>
              <w:rPr>
                <w:sz w:val="48"/>
                <w:szCs w:val="48"/>
              </w:rPr>
            </w:pPr>
            <w:r>
              <w:rPr>
                <w:sz w:val="48"/>
                <w:szCs w:val="48"/>
              </w:rPr>
              <w:t>Wing of a dragonfly and wing of a bat</w:t>
            </w:r>
          </w:p>
        </w:tc>
        <w:tc>
          <w:tcPr>
            <w:tcW w:w="594" w:type="dxa"/>
          </w:tcPr>
          <w:p w:rsidR="004E04A0" w:rsidRDefault="004E04A0" w:rsidP="00930CB7">
            <w:pPr>
              <w:rPr>
                <w:sz w:val="48"/>
                <w:szCs w:val="48"/>
              </w:rPr>
            </w:pPr>
            <w:r>
              <w:rPr>
                <w:sz w:val="48"/>
                <w:szCs w:val="48"/>
              </w:rPr>
              <w:t>a.</w:t>
            </w:r>
          </w:p>
        </w:tc>
        <w:tc>
          <w:tcPr>
            <w:tcW w:w="3294" w:type="dxa"/>
          </w:tcPr>
          <w:p w:rsidR="004E04A0" w:rsidRDefault="000F1C79" w:rsidP="00930CB7">
            <w:pPr>
              <w:rPr>
                <w:sz w:val="48"/>
                <w:szCs w:val="48"/>
              </w:rPr>
            </w:pPr>
            <w:r>
              <w:rPr>
                <w:sz w:val="48"/>
                <w:szCs w:val="48"/>
              </w:rPr>
              <w:t>analogous</w:t>
            </w:r>
          </w:p>
        </w:tc>
      </w:tr>
      <w:tr w:rsidR="004E04A0" w:rsidTr="00930CB7">
        <w:tc>
          <w:tcPr>
            <w:tcW w:w="738" w:type="dxa"/>
          </w:tcPr>
          <w:p w:rsidR="004E04A0" w:rsidRDefault="004E04A0" w:rsidP="00930CB7">
            <w:pPr>
              <w:rPr>
                <w:sz w:val="48"/>
                <w:szCs w:val="48"/>
              </w:rPr>
            </w:pPr>
            <w:r>
              <w:rPr>
                <w:sz w:val="48"/>
                <w:szCs w:val="48"/>
              </w:rPr>
              <w:t>2.</w:t>
            </w:r>
          </w:p>
        </w:tc>
        <w:tc>
          <w:tcPr>
            <w:tcW w:w="8550" w:type="dxa"/>
          </w:tcPr>
          <w:p w:rsidR="004E04A0" w:rsidRDefault="000F1C79" w:rsidP="00A359DB">
            <w:pPr>
              <w:rPr>
                <w:sz w:val="48"/>
                <w:szCs w:val="48"/>
              </w:rPr>
            </w:pPr>
            <w:r>
              <w:rPr>
                <w:sz w:val="48"/>
                <w:szCs w:val="48"/>
              </w:rPr>
              <w:t xml:space="preserve">Bones of a </w:t>
            </w:r>
            <w:r w:rsidR="00A359DB">
              <w:rPr>
                <w:sz w:val="48"/>
                <w:szCs w:val="48"/>
              </w:rPr>
              <w:t>whale fin</w:t>
            </w:r>
            <w:r>
              <w:rPr>
                <w:sz w:val="48"/>
                <w:szCs w:val="48"/>
              </w:rPr>
              <w:t xml:space="preserve"> and bones of a </w:t>
            </w:r>
            <w:r w:rsidR="00A359DB">
              <w:rPr>
                <w:sz w:val="48"/>
                <w:szCs w:val="48"/>
              </w:rPr>
              <w:t>bird wing</w:t>
            </w:r>
          </w:p>
        </w:tc>
        <w:tc>
          <w:tcPr>
            <w:tcW w:w="594" w:type="dxa"/>
          </w:tcPr>
          <w:p w:rsidR="004E04A0" w:rsidRDefault="004E04A0" w:rsidP="00930CB7">
            <w:pPr>
              <w:rPr>
                <w:sz w:val="48"/>
                <w:szCs w:val="48"/>
              </w:rPr>
            </w:pPr>
            <w:r>
              <w:rPr>
                <w:sz w:val="48"/>
                <w:szCs w:val="48"/>
              </w:rPr>
              <w:t>b.</w:t>
            </w:r>
          </w:p>
        </w:tc>
        <w:tc>
          <w:tcPr>
            <w:tcW w:w="3294" w:type="dxa"/>
          </w:tcPr>
          <w:p w:rsidR="004E04A0" w:rsidRDefault="000F1C79" w:rsidP="00930CB7">
            <w:pPr>
              <w:rPr>
                <w:sz w:val="48"/>
                <w:szCs w:val="48"/>
              </w:rPr>
            </w:pPr>
            <w:r>
              <w:rPr>
                <w:sz w:val="48"/>
                <w:szCs w:val="48"/>
              </w:rPr>
              <w:t>homologous</w:t>
            </w:r>
          </w:p>
        </w:tc>
      </w:tr>
      <w:tr w:rsidR="004E04A0" w:rsidTr="00930CB7">
        <w:tc>
          <w:tcPr>
            <w:tcW w:w="738" w:type="dxa"/>
          </w:tcPr>
          <w:p w:rsidR="004E04A0" w:rsidRDefault="004E04A0" w:rsidP="00930CB7">
            <w:pPr>
              <w:rPr>
                <w:sz w:val="48"/>
                <w:szCs w:val="48"/>
              </w:rPr>
            </w:pPr>
            <w:r>
              <w:rPr>
                <w:sz w:val="48"/>
                <w:szCs w:val="48"/>
              </w:rPr>
              <w:t>3.</w:t>
            </w:r>
          </w:p>
        </w:tc>
        <w:tc>
          <w:tcPr>
            <w:tcW w:w="8550" w:type="dxa"/>
          </w:tcPr>
          <w:p w:rsidR="004E04A0" w:rsidRDefault="00A359DB" w:rsidP="00A359DB">
            <w:pPr>
              <w:rPr>
                <w:sz w:val="48"/>
                <w:szCs w:val="48"/>
              </w:rPr>
            </w:pPr>
            <w:r>
              <w:rPr>
                <w:sz w:val="48"/>
                <w:szCs w:val="48"/>
              </w:rPr>
              <w:t xml:space="preserve">Sleek body shape of a shark and a dolphin </w:t>
            </w:r>
          </w:p>
        </w:tc>
        <w:tc>
          <w:tcPr>
            <w:tcW w:w="594" w:type="dxa"/>
          </w:tcPr>
          <w:p w:rsidR="004E04A0" w:rsidRDefault="004E04A0" w:rsidP="00930CB7">
            <w:pPr>
              <w:rPr>
                <w:sz w:val="48"/>
                <w:szCs w:val="48"/>
              </w:rPr>
            </w:pPr>
          </w:p>
        </w:tc>
        <w:tc>
          <w:tcPr>
            <w:tcW w:w="3294" w:type="dxa"/>
          </w:tcPr>
          <w:p w:rsidR="004E04A0" w:rsidRDefault="004E04A0" w:rsidP="00930CB7">
            <w:pPr>
              <w:rPr>
                <w:sz w:val="48"/>
                <w:szCs w:val="48"/>
              </w:rPr>
            </w:pPr>
          </w:p>
        </w:tc>
      </w:tr>
      <w:tr w:rsidR="004E04A0" w:rsidTr="00930CB7">
        <w:tc>
          <w:tcPr>
            <w:tcW w:w="738" w:type="dxa"/>
          </w:tcPr>
          <w:p w:rsidR="004E04A0" w:rsidRDefault="004E04A0" w:rsidP="00930CB7">
            <w:pPr>
              <w:rPr>
                <w:sz w:val="48"/>
                <w:szCs w:val="48"/>
              </w:rPr>
            </w:pPr>
            <w:r>
              <w:rPr>
                <w:sz w:val="48"/>
                <w:szCs w:val="48"/>
              </w:rPr>
              <w:t>4.</w:t>
            </w:r>
          </w:p>
        </w:tc>
        <w:tc>
          <w:tcPr>
            <w:tcW w:w="8550" w:type="dxa"/>
          </w:tcPr>
          <w:p w:rsidR="004E04A0" w:rsidRDefault="000F1C79" w:rsidP="00A359DB">
            <w:pPr>
              <w:rPr>
                <w:sz w:val="48"/>
                <w:szCs w:val="48"/>
              </w:rPr>
            </w:pPr>
            <w:r>
              <w:rPr>
                <w:sz w:val="48"/>
                <w:szCs w:val="48"/>
              </w:rPr>
              <w:t xml:space="preserve">Leg of a </w:t>
            </w:r>
            <w:r w:rsidR="00A359DB">
              <w:rPr>
                <w:sz w:val="48"/>
                <w:szCs w:val="48"/>
              </w:rPr>
              <w:t>horse</w:t>
            </w:r>
            <w:r>
              <w:rPr>
                <w:sz w:val="48"/>
                <w:szCs w:val="48"/>
              </w:rPr>
              <w:t xml:space="preserve"> and </w:t>
            </w:r>
            <w:r w:rsidR="00A359DB">
              <w:rPr>
                <w:sz w:val="48"/>
                <w:szCs w:val="48"/>
              </w:rPr>
              <w:t>arm</w:t>
            </w:r>
            <w:r>
              <w:rPr>
                <w:sz w:val="48"/>
                <w:szCs w:val="48"/>
              </w:rPr>
              <w:t xml:space="preserve"> of a </w:t>
            </w:r>
            <w:r w:rsidR="00A359DB">
              <w:rPr>
                <w:sz w:val="48"/>
                <w:szCs w:val="48"/>
              </w:rPr>
              <w:t>human</w:t>
            </w:r>
          </w:p>
        </w:tc>
        <w:tc>
          <w:tcPr>
            <w:tcW w:w="594" w:type="dxa"/>
          </w:tcPr>
          <w:p w:rsidR="004E04A0" w:rsidRDefault="004E04A0" w:rsidP="00930CB7">
            <w:pPr>
              <w:rPr>
                <w:sz w:val="48"/>
                <w:szCs w:val="48"/>
              </w:rPr>
            </w:pPr>
          </w:p>
        </w:tc>
        <w:tc>
          <w:tcPr>
            <w:tcW w:w="3294" w:type="dxa"/>
          </w:tcPr>
          <w:p w:rsidR="004E04A0" w:rsidRDefault="004E04A0" w:rsidP="00930CB7">
            <w:pPr>
              <w:rPr>
                <w:sz w:val="48"/>
                <w:szCs w:val="48"/>
              </w:rPr>
            </w:pPr>
          </w:p>
        </w:tc>
      </w:tr>
      <w:tr w:rsidR="004E04A0" w:rsidTr="00930CB7">
        <w:tc>
          <w:tcPr>
            <w:tcW w:w="738" w:type="dxa"/>
          </w:tcPr>
          <w:p w:rsidR="004E04A0" w:rsidRDefault="004E04A0" w:rsidP="00930CB7">
            <w:pPr>
              <w:rPr>
                <w:sz w:val="48"/>
                <w:szCs w:val="48"/>
              </w:rPr>
            </w:pPr>
            <w:r>
              <w:rPr>
                <w:sz w:val="48"/>
                <w:szCs w:val="48"/>
              </w:rPr>
              <w:t>5.</w:t>
            </w:r>
          </w:p>
        </w:tc>
        <w:tc>
          <w:tcPr>
            <w:tcW w:w="8550" w:type="dxa"/>
          </w:tcPr>
          <w:p w:rsidR="004E04A0" w:rsidRDefault="00A359DB" w:rsidP="00A359DB">
            <w:pPr>
              <w:rPr>
                <w:sz w:val="48"/>
                <w:szCs w:val="48"/>
              </w:rPr>
            </w:pPr>
            <w:r>
              <w:rPr>
                <w:sz w:val="48"/>
                <w:szCs w:val="48"/>
              </w:rPr>
              <w:t>Jumping legs of a grasshopper and a kangaroo</w:t>
            </w:r>
          </w:p>
        </w:tc>
        <w:tc>
          <w:tcPr>
            <w:tcW w:w="594" w:type="dxa"/>
          </w:tcPr>
          <w:p w:rsidR="004E04A0" w:rsidRDefault="004E04A0" w:rsidP="00930CB7">
            <w:pPr>
              <w:rPr>
                <w:sz w:val="48"/>
                <w:szCs w:val="48"/>
              </w:rPr>
            </w:pPr>
          </w:p>
        </w:tc>
        <w:tc>
          <w:tcPr>
            <w:tcW w:w="3294" w:type="dxa"/>
          </w:tcPr>
          <w:p w:rsidR="004E04A0" w:rsidRDefault="004E04A0" w:rsidP="00930CB7">
            <w:pPr>
              <w:rPr>
                <w:sz w:val="48"/>
                <w:szCs w:val="48"/>
              </w:rPr>
            </w:pPr>
          </w:p>
        </w:tc>
      </w:tr>
    </w:tbl>
    <w:p w:rsidR="00AC0BF6" w:rsidRDefault="00AC0BF6" w:rsidP="005B3956">
      <w:pPr>
        <w:rPr>
          <w:sz w:val="48"/>
          <w:szCs w:val="48"/>
        </w:rPr>
      </w:pPr>
    </w:p>
    <w:p w:rsidR="004E04A0" w:rsidRDefault="004E04A0" w:rsidP="005B3956">
      <w:pPr>
        <w:rPr>
          <w:sz w:val="48"/>
          <w:szCs w:val="48"/>
        </w:rPr>
      </w:pPr>
    </w:p>
    <w:p w:rsidR="004E04A0" w:rsidRDefault="004E04A0" w:rsidP="005B3956">
      <w:pPr>
        <w:rPr>
          <w:sz w:val="48"/>
          <w:szCs w:val="48"/>
        </w:rPr>
      </w:pPr>
    </w:p>
    <w:p w:rsidR="004E04A0" w:rsidRDefault="00A359DB" w:rsidP="005B3956">
      <w:pPr>
        <w:rPr>
          <w:sz w:val="48"/>
          <w:szCs w:val="48"/>
        </w:rPr>
      </w:pPr>
      <w:r>
        <w:rPr>
          <w:noProof/>
          <w:sz w:val="48"/>
          <w:szCs w:val="48"/>
        </w:rPr>
        <w:lastRenderedPageBreak/>
        <w:t>Match each example with the appropriate pattern of evolution.</w:t>
      </w:r>
    </w:p>
    <w:tbl>
      <w:tblPr>
        <w:tblStyle w:val="TableGrid"/>
        <w:tblW w:w="0" w:type="auto"/>
        <w:tblLook w:val="04A0"/>
      </w:tblPr>
      <w:tblGrid>
        <w:gridCol w:w="738"/>
        <w:gridCol w:w="9040"/>
        <w:gridCol w:w="590"/>
        <w:gridCol w:w="2808"/>
      </w:tblGrid>
      <w:tr w:rsidR="00A359DB" w:rsidTr="00F61C11">
        <w:tc>
          <w:tcPr>
            <w:tcW w:w="738" w:type="dxa"/>
          </w:tcPr>
          <w:p w:rsidR="00A359DB" w:rsidRDefault="00A359DB" w:rsidP="00E91E7D">
            <w:pPr>
              <w:rPr>
                <w:sz w:val="48"/>
                <w:szCs w:val="48"/>
              </w:rPr>
            </w:pPr>
            <w:r>
              <w:rPr>
                <w:sz w:val="48"/>
                <w:szCs w:val="48"/>
              </w:rPr>
              <w:t>1.</w:t>
            </w:r>
          </w:p>
        </w:tc>
        <w:tc>
          <w:tcPr>
            <w:tcW w:w="9040" w:type="dxa"/>
          </w:tcPr>
          <w:p w:rsidR="00A359DB" w:rsidRDefault="00F61C11" w:rsidP="00E91E7D">
            <w:pPr>
              <w:rPr>
                <w:sz w:val="48"/>
                <w:szCs w:val="48"/>
              </w:rPr>
            </w:pPr>
            <w:r>
              <w:rPr>
                <w:sz w:val="48"/>
                <w:szCs w:val="48"/>
              </w:rPr>
              <w:t>An ancestral bird species evolved to take advantage of many different habitats, resulting in many different species of birds.</w:t>
            </w:r>
          </w:p>
        </w:tc>
        <w:tc>
          <w:tcPr>
            <w:tcW w:w="590" w:type="dxa"/>
          </w:tcPr>
          <w:p w:rsidR="00A359DB" w:rsidRDefault="00A359DB" w:rsidP="00E91E7D">
            <w:pPr>
              <w:rPr>
                <w:sz w:val="48"/>
                <w:szCs w:val="48"/>
              </w:rPr>
            </w:pPr>
            <w:r>
              <w:rPr>
                <w:sz w:val="48"/>
                <w:szCs w:val="48"/>
              </w:rPr>
              <w:t>a.</w:t>
            </w:r>
          </w:p>
        </w:tc>
        <w:tc>
          <w:tcPr>
            <w:tcW w:w="2808" w:type="dxa"/>
          </w:tcPr>
          <w:p w:rsidR="00A359DB" w:rsidRDefault="00A359DB" w:rsidP="00E91E7D">
            <w:pPr>
              <w:rPr>
                <w:sz w:val="48"/>
                <w:szCs w:val="48"/>
              </w:rPr>
            </w:pPr>
            <w:proofErr w:type="spellStart"/>
            <w:r>
              <w:rPr>
                <w:sz w:val="48"/>
                <w:szCs w:val="48"/>
              </w:rPr>
              <w:t>Coevolution</w:t>
            </w:r>
            <w:proofErr w:type="spellEnd"/>
          </w:p>
        </w:tc>
      </w:tr>
      <w:tr w:rsidR="00A359DB" w:rsidTr="00F61C11">
        <w:tc>
          <w:tcPr>
            <w:tcW w:w="738" w:type="dxa"/>
          </w:tcPr>
          <w:p w:rsidR="00A359DB" w:rsidRDefault="00A359DB" w:rsidP="00E91E7D">
            <w:pPr>
              <w:rPr>
                <w:sz w:val="48"/>
                <w:szCs w:val="48"/>
              </w:rPr>
            </w:pPr>
            <w:r>
              <w:rPr>
                <w:sz w:val="48"/>
                <w:szCs w:val="48"/>
              </w:rPr>
              <w:t>2.</w:t>
            </w:r>
          </w:p>
        </w:tc>
        <w:tc>
          <w:tcPr>
            <w:tcW w:w="9040" w:type="dxa"/>
          </w:tcPr>
          <w:p w:rsidR="00A359DB" w:rsidRDefault="00F61C11" w:rsidP="00E91E7D">
            <w:pPr>
              <w:rPr>
                <w:sz w:val="48"/>
                <w:szCs w:val="48"/>
              </w:rPr>
            </w:pPr>
            <w:r>
              <w:rPr>
                <w:sz w:val="48"/>
                <w:szCs w:val="48"/>
              </w:rPr>
              <w:t>Penguins, seals, and sharks share a similar streamlined body that allows them to move through the water quickly.</w:t>
            </w:r>
          </w:p>
        </w:tc>
        <w:tc>
          <w:tcPr>
            <w:tcW w:w="590" w:type="dxa"/>
          </w:tcPr>
          <w:p w:rsidR="00A359DB" w:rsidRDefault="00A359DB" w:rsidP="00E91E7D">
            <w:pPr>
              <w:rPr>
                <w:sz w:val="48"/>
                <w:szCs w:val="48"/>
              </w:rPr>
            </w:pPr>
            <w:r>
              <w:rPr>
                <w:sz w:val="48"/>
                <w:szCs w:val="48"/>
              </w:rPr>
              <w:t>b.</w:t>
            </w:r>
          </w:p>
        </w:tc>
        <w:tc>
          <w:tcPr>
            <w:tcW w:w="2808" w:type="dxa"/>
          </w:tcPr>
          <w:p w:rsidR="00A359DB" w:rsidRDefault="00A359DB" w:rsidP="00E91E7D">
            <w:pPr>
              <w:rPr>
                <w:sz w:val="48"/>
                <w:szCs w:val="48"/>
              </w:rPr>
            </w:pPr>
            <w:r>
              <w:rPr>
                <w:sz w:val="48"/>
                <w:szCs w:val="48"/>
              </w:rPr>
              <w:t>Adaptive Radiation</w:t>
            </w:r>
          </w:p>
        </w:tc>
      </w:tr>
      <w:tr w:rsidR="00A359DB" w:rsidTr="00F61C11">
        <w:tc>
          <w:tcPr>
            <w:tcW w:w="738" w:type="dxa"/>
          </w:tcPr>
          <w:p w:rsidR="00A359DB" w:rsidRDefault="00A359DB" w:rsidP="00E91E7D">
            <w:pPr>
              <w:rPr>
                <w:sz w:val="48"/>
                <w:szCs w:val="48"/>
              </w:rPr>
            </w:pPr>
            <w:r>
              <w:rPr>
                <w:sz w:val="48"/>
                <w:szCs w:val="48"/>
              </w:rPr>
              <w:t>3.</w:t>
            </w:r>
          </w:p>
        </w:tc>
        <w:tc>
          <w:tcPr>
            <w:tcW w:w="9040" w:type="dxa"/>
          </w:tcPr>
          <w:p w:rsidR="00A359DB" w:rsidRDefault="00F61C11" w:rsidP="00E91E7D">
            <w:pPr>
              <w:rPr>
                <w:sz w:val="48"/>
                <w:szCs w:val="48"/>
              </w:rPr>
            </w:pPr>
            <w:r>
              <w:rPr>
                <w:sz w:val="48"/>
                <w:szCs w:val="48"/>
              </w:rPr>
              <w:t xml:space="preserve">The shape of a hummingbird beak and the flower it pollinates </w:t>
            </w:r>
            <w:proofErr w:type="gramStart"/>
            <w:r>
              <w:rPr>
                <w:sz w:val="48"/>
                <w:szCs w:val="48"/>
              </w:rPr>
              <w:t>have</w:t>
            </w:r>
            <w:proofErr w:type="gramEnd"/>
            <w:r>
              <w:rPr>
                <w:sz w:val="48"/>
                <w:szCs w:val="48"/>
              </w:rPr>
              <w:t xml:space="preserve"> changed in response to each other over time.</w:t>
            </w:r>
          </w:p>
        </w:tc>
        <w:tc>
          <w:tcPr>
            <w:tcW w:w="590" w:type="dxa"/>
          </w:tcPr>
          <w:p w:rsidR="00A359DB" w:rsidRDefault="00A359DB" w:rsidP="00E91E7D">
            <w:pPr>
              <w:rPr>
                <w:sz w:val="48"/>
                <w:szCs w:val="48"/>
              </w:rPr>
            </w:pPr>
            <w:r>
              <w:rPr>
                <w:sz w:val="48"/>
                <w:szCs w:val="48"/>
              </w:rPr>
              <w:t>c.</w:t>
            </w:r>
          </w:p>
        </w:tc>
        <w:tc>
          <w:tcPr>
            <w:tcW w:w="2808" w:type="dxa"/>
          </w:tcPr>
          <w:p w:rsidR="00A359DB" w:rsidRDefault="00A359DB" w:rsidP="00E91E7D">
            <w:pPr>
              <w:rPr>
                <w:sz w:val="48"/>
                <w:szCs w:val="48"/>
              </w:rPr>
            </w:pPr>
            <w:r>
              <w:rPr>
                <w:sz w:val="48"/>
                <w:szCs w:val="48"/>
              </w:rPr>
              <w:t>Convergent evolution</w:t>
            </w:r>
          </w:p>
        </w:tc>
      </w:tr>
      <w:tr w:rsidR="00F61C11" w:rsidTr="00F61C11">
        <w:tc>
          <w:tcPr>
            <w:tcW w:w="738" w:type="dxa"/>
          </w:tcPr>
          <w:p w:rsidR="00F61C11" w:rsidRDefault="00F61C11" w:rsidP="00E91E7D">
            <w:pPr>
              <w:rPr>
                <w:sz w:val="48"/>
                <w:szCs w:val="48"/>
              </w:rPr>
            </w:pPr>
            <w:r>
              <w:rPr>
                <w:sz w:val="48"/>
                <w:szCs w:val="48"/>
              </w:rPr>
              <w:t xml:space="preserve">4. </w:t>
            </w:r>
          </w:p>
        </w:tc>
        <w:tc>
          <w:tcPr>
            <w:tcW w:w="9040" w:type="dxa"/>
          </w:tcPr>
          <w:p w:rsidR="00F61C11" w:rsidRDefault="00F61C11" w:rsidP="00E91E7D">
            <w:pPr>
              <w:rPr>
                <w:sz w:val="48"/>
                <w:szCs w:val="48"/>
              </w:rPr>
            </w:pPr>
            <w:r>
              <w:rPr>
                <w:sz w:val="48"/>
                <w:szCs w:val="48"/>
              </w:rPr>
              <w:t>A type of divergent evolution.</w:t>
            </w:r>
          </w:p>
        </w:tc>
        <w:tc>
          <w:tcPr>
            <w:tcW w:w="590" w:type="dxa"/>
          </w:tcPr>
          <w:p w:rsidR="00F61C11" w:rsidRDefault="00F61C11" w:rsidP="00E91E7D">
            <w:pPr>
              <w:rPr>
                <w:sz w:val="48"/>
                <w:szCs w:val="48"/>
              </w:rPr>
            </w:pPr>
          </w:p>
        </w:tc>
        <w:tc>
          <w:tcPr>
            <w:tcW w:w="2808" w:type="dxa"/>
          </w:tcPr>
          <w:p w:rsidR="00F61C11" w:rsidRDefault="00F61C11" w:rsidP="00E91E7D">
            <w:pPr>
              <w:rPr>
                <w:sz w:val="48"/>
                <w:szCs w:val="48"/>
              </w:rPr>
            </w:pPr>
          </w:p>
        </w:tc>
      </w:tr>
    </w:tbl>
    <w:p w:rsidR="00075950" w:rsidRDefault="00075950" w:rsidP="005B3956">
      <w:pPr>
        <w:rPr>
          <w:sz w:val="48"/>
          <w:szCs w:val="48"/>
        </w:rPr>
      </w:pPr>
    </w:p>
    <w:p w:rsidR="00075950" w:rsidRDefault="00075950" w:rsidP="005B3956">
      <w:pPr>
        <w:rPr>
          <w:sz w:val="48"/>
          <w:szCs w:val="48"/>
        </w:rPr>
      </w:pPr>
    </w:p>
    <w:p w:rsidR="004E04A0" w:rsidRDefault="004E04A0" w:rsidP="005B3956">
      <w:pPr>
        <w:rPr>
          <w:sz w:val="48"/>
          <w:szCs w:val="48"/>
        </w:rPr>
      </w:pPr>
    </w:p>
    <w:p w:rsidR="004E04A0" w:rsidRDefault="004E04A0" w:rsidP="004E04A0">
      <w:pPr>
        <w:rPr>
          <w:sz w:val="48"/>
          <w:szCs w:val="48"/>
        </w:rPr>
      </w:pPr>
      <w:r>
        <w:rPr>
          <w:sz w:val="48"/>
          <w:szCs w:val="48"/>
        </w:rPr>
        <w:lastRenderedPageBreak/>
        <w:t>Identify each of the following statements as true or false.</w:t>
      </w:r>
    </w:p>
    <w:tbl>
      <w:tblPr>
        <w:tblStyle w:val="TableGrid"/>
        <w:tblW w:w="0" w:type="auto"/>
        <w:tblLook w:val="04A0"/>
      </w:tblPr>
      <w:tblGrid>
        <w:gridCol w:w="633"/>
        <w:gridCol w:w="11805"/>
      </w:tblGrid>
      <w:tr w:rsidR="004E04A0" w:rsidTr="00930CB7">
        <w:tc>
          <w:tcPr>
            <w:tcW w:w="633" w:type="dxa"/>
          </w:tcPr>
          <w:p w:rsidR="004E04A0" w:rsidRDefault="004E04A0" w:rsidP="00930CB7">
            <w:pPr>
              <w:rPr>
                <w:sz w:val="48"/>
                <w:szCs w:val="48"/>
              </w:rPr>
            </w:pPr>
            <w:r>
              <w:rPr>
                <w:sz w:val="48"/>
                <w:szCs w:val="48"/>
              </w:rPr>
              <w:t>1.</w:t>
            </w:r>
          </w:p>
        </w:tc>
        <w:tc>
          <w:tcPr>
            <w:tcW w:w="11805" w:type="dxa"/>
          </w:tcPr>
          <w:p w:rsidR="004E04A0" w:rsidRDefault="00F61C11" w:rsidP="00F61C11">
            <w:pPr>
              <w:rPr>
                <w:sz w:val="48"/>
                <w:szCs w:val="48"/>
              </w:rPr>
            </w:pPr>
            <w:r>
              <w:rPr>
                <w:sz w:val="48"/>
                <w:szCs w:val="48"/>
              </w:rPr>
              <w:t>In order for natural selection to occur, organisms with advantageous traits have to survive and reproduce more than those without.</w:t>
            </w:r>
          </w:p>
        </w:tc>
      </w:tr>
      <w:tr w:rsidR="004E04A0" w:rsidTr="00930CB7">
        <w:tc>
          <w:tcPr>
            <w:tcW w:w="633" w:type="dxa"/>
          </w:tcPr>
          <w:p w:rsidR="004E04A0" w:rsidRDefault="004E04A0" w:rsidP="00930CB7">
            <w:pPr>
              <w:rPr>
                <w:sz w:val="48"/>
                <w:szCs w:val="48"/>
              </w:rPr>
            </w:pPr>
            <w:r>
              <w:rPr>
                <w:sz w:val="48"/>
                <w:szCs w:val="48"/>
              </w:rPr>
              <w:t>2.</w:t>
            </w:r>
          </w:p>
        </w:tc>
        <w:tc>
          <w:tcPr>
            <w:tcW w:w="11805" w:type="dxa"/>
          </w:tcPr>
          <w:p w:rsidR="004E04A0" w:rsidRDefault="00815C8B" w:rsidP="00DF46A6">
            <w:pPr>
              <w:rPr>
                <w:sz w:val="48"/>
                <w:szCs w:val="48"/>
              </w:rPr>
            </w:pPr>
            <w:r>
              <w:rPr>
                <w:sz w:val="48"/>
                <w:szCs w:val="48"/>
              </w:rPr>
              <w:t>Individual organisms can adapt to their environment.</w:t>
            </w:r>
          </w:p>
        </w:tc>
      </w:tr>
      <w:tr w:rsidR="004E04A0" w:rsidTr="00930CB7">
        <w:tc>
          <w:tcPr>
            <w:tcW w:w="633" w:type="dxa"/>
          </w:tcPr>
          <w:p w:rsidR="004E04A0" w:rsidRDefault="004E04A0" w:rsidP="00930CB7">
            <w:pPr>
              <w:rPr>
                <w:sz w:val="48"/>
                <w:szCs w:val="48"/>
              </w:rPr>
            </w:pPr>
            <w:r>
              <w:rPr>
                <w:sz w:val="48"/>
                <w:szCs w:val="48"/>
              </w:rPr>
              <w:t>3.</w:t>
            </w:r>
          </w:p>
        </w:tc>
        <w:tc>
          <w:tcPr>
            <w:tcW w:w="11805" w:type="dxa"/>
          </w:tcPr>
          <w:p w:rsidR="004E04A0" w:rsidRDefault="00222B03" w:rsidP="00DF46A6">
            <w:pPr>
              <w:rPr>
                <w:sz w:val="48"/>
                <w:szCs w:val="48"/>
              </w:rPr>
            </w:pPr>
            <w:r>
              <w:rPr>
                <w:sz w:val="48"/>
                <w:szCs w:val="48"/>
              </w:rPr>
              <w:t>A bacterial population developing a resistance to antibiotics is</w:t>
            </w:r>
            <w:r w:rsidR="00F61C11">
              <w:rPr>
                <w:sz w:val="48"/>
                <w:szCs w:val="48"/>
              </w:rPr>
              <w:t xml:space="preserve"> direct evidence of evolution.</w:t>
            </w:r>
          </w:p>
        </w:tc>
      </w:tr>
      <w:tr w:rsidR="004E04A0" w:rsidTr="00930CB7">
        <w:tc>
          <w:tcPr>
            <w:tcW w:w="633" w:type="dxa"/>
          </w:tcPr>
          <w:p w:rsidR="004E04A0" w:rsidRDefault="004E04A0" w:rsidP="00930CB7">
            <w:pPr>
              <w:rPr>
                <w:sz w:val="48"/>
                <w:szCs w:val="48"/>
              </w:rPr>
            </w:pPr>
            <w:r>
              <w:rPr>
                <w:sz w:val="48"/>
                <w:szCs w:val="48"/>
              </w:rPr>
              <w:t>4.</w:t>
            </w:r>
          </w:p>
        </w:tc>
        <w:tc>
          <w:tcPr>
            <w:tcW w:w="11805" w:type="dxa"/>
          </w:tcPr>
          <w:p w:rsidR="004E04A0" w:rsidRDefault="000F1C79" w:rsidP="00DF46A6">
            <w:pPr>
              <w:rPr>
                <w:sz w:val="48"/>
                <w:szCs w:val="48"/>
              </w:rPr>
            </w:pPr>
            <w:r>
              <w:rPr>
                <w:sz w:val="48"/>
                <w:szCs w:val="48"/>
              </w:rPr>
              <w:t>Natural selection causes the frequency of alleles in a population to change over time.</w:t>
            </w:r>
          </w:p>
        </w:tc>
      </w:tr>
      <w:tr w:rsidR="004E04A0" w:rsidTr="00930CB7">
        <w:tc>
          <w:tcPr>
            <w:tcW w:w="633" w:type="dxa"/>
          </w:tcPr>
          <w:p w:rsidR="004E04A0" w:rsidRDefault="004E04A0" w:rsidP="00930CB7">
            <w:pPr>
              <w:rPr>
                <w:sz w:val="48"/>
                <w:szCs w:val="48"/>
              </w:rPr>
            </w:pPr>
            <w:r>
              <w:rPr>
                <w:sz w:val="48"/>
                <w:szCs w:val="48"/>
              </w:rPr>
              <w:t>5.</w:t>
            </w:r>
          </w:p>
        </w:tc>
        <w:tc>
          <w:tcPr>
            <w:tcW w:w="11805" w:type="dxa"/>
          </w:tcPr>
          <w:p w:rsidR="004E04A0" w:rsidRDefault="00F61C11" w:rsidP="00DF46A6">
            <w:pPr>
              <w:rPr>
                <w:sz w:val="48"/>
                <w:szCs w:val="48"/>
              </w:rPr>
            </w:pPr>
            <w:r>
              <w:rPr>
                <w:sz w:val="48"/>
                <w:szCs w:val="48"/>
              </w:rPr>
              <w:t>Punctuated equilibrium means species change slowly and steadily over time</w:t>
            </w:r>
            <w:r w:rsidR="000F1C79">
              <w:rPr>
                <w:sz w:val="48"/>
                <w:szCs w:val="48"/>
              </w:rPr>
              <w:t>.</w:t>
            </w:r>
          </w:p>
        </w:tc>
      </w:tr>
    </w:tbl>
    <w:p w:rsidR="004E04A0" w:rsidRDefault="004E04A0" w:rsidP="005B3956">
      <w:pPr>
        <w:rPr>
          <w:sz w:val="48"/>
          <w:szCs w:val="48"/>
        </w:rPr>
      </w:pPr>
    </w:p>
    <w:p w:rsidR="00C224E7" w:rsidRDefault="00C224E7" w:rsidP="005B3956">
      <w:pPr>
        <w:rPr>
          <w:sz w:val="48"/>
          <w:szCs w:val="48"/>
        </w:rPr>
      </w:pPr>
    </w:p>
    <w:p w:rsidR="00C224E7" w:rsidRDefault="00C224E7" w:rsidP="005B3956">
      <w:pPr>
        <w:rPr>
          <w:sz w:val="48"/>
          <w:szCs w:val="48"/>
        </w:rPr>
      </w:pPr>
    </w:p>
    <w:p w:rsidR="00C224E7" w:rsidRDefault="00C224E7" w:rsidP="003933AF">
      <w:pPr>
        <w:spacing w:after="0" w:line="240" w:lineRule="auto"/>
        <w:rPr>
          <w:sz w:val="48"/>
          <w:szCs w:val="48"/>
        </w:rPr>
      </w:pPr>
      <w:r>
        <w:rPr>
          <w:sz w:val="48"/>
          <w:szCs w:val="48"/>
        </w:rPr>
        <w:lastRenderedPageBreak/>
        <w:t>Match each statement with the correct definition.</w:t>
      </w:r>
    </w:p>
    <w:tbl>
      <w:tblPr>
        <w:tblStyle w:val="TableGrid"/>
        <w:tblW w:w="0" w:type="auto"/>
        <w:tblLook w:val="04A0"/>
      </w:tblPr>
      <w:tblGrid>
        <w:gridCol w:w="648"/>
        <w:gridCol w:w="9310"/>
        <w:gridCol w:w="590"/>
        <w:gridCol w:w="2628"/>
      </w:tblGrid>
      <w:tr w:rsidR="00C224E7" w:rsidTr="003933AF">
        <w:tc>
          <w:tcPr>
            <w:tcW w:w="648" w:type="dxa"/>
          </w:tcPr>
          <w:p w:rsidR="00C224E7" w:rsidRDefault="00C224E7" w:rsidP="005B3956">
            <w:pPr>
              <w:rPr>
                <w:sz w:val="48"/>
                <w:szCs w:val="48"/>
              </w:rPr>
            </w:pPr>
            <w:r>
              <w:rPr>
                <w:sz w:val="48"/>
                <w:szCs w:val="48"/>
              </w:rPr>
              <w:t>1.</w:t>
            </w:r>
          </w:p>
        </w:tc>
        <w:tc>
          <w:tcPr>
            <w:tcW w:w="9310" w:type="dxa"/>
          </w:tcPr>
          <w:p w:rsidR="00C224E7" w:rsidRPr="00DD4014" w:rsidRDefault="00DD4014" w:rsidP="005B3956">
            <w:pPr>
              <w:rPr>
                <w:sz w:val="48"/>
                <w:szCs w:val="48"/>
              </w:rPr>
            </w:pPr>
            <w:r w:rsidRPr="00DD4014">
              <w:rPr>
                <w:sz w:val="48"/>
                <w:szCs w:val="48"/>
              </w:rPr>
              <w:t>C</w:t>
            </w:r>
            <w:r w:rsidR="00C224E7" w:rsidRPr="00DD4014">
              <w:rPr>
                <w:sz w:val="48"/>
                <w:szCs w:val="48"/>
              </w:rPr>
              <w:t>oncept that evolution occurs over long periods of time that are interrupted by geologically brief periods of  change</w:t>
            </w:r>
          </w:p>
        </w:tc>
        <w:tc>
          <w:tcPr>
            <w:tcW w:w="590" w:type="dxa"/>
          </w:tcPr>
          <w:p w:rsidR="00C224E7" w:rsidRPr="00DD4014" w:rsidRDefault="00C224E7" w:rsidP="005B3956">
            <w:pPr>
              <w:rPr>
                <w:sz w:val="48"/>
                <w:szCs w:val="48"/>
              </w:rPr>
            </w:pPr>
            <w:r w:rsidRPr="00DD4014">
              <w:rPr>
                <w:sz w:val="48"/>
                <w:szCs w:val="48"/>
              </w:rPr>
              <w:t>a.</w:t>
            </w:r>
          </w:p>
        </w:tc>
        <w:tc>
          <w:tcPr>
            <w:tcW w:w="2628" w:type="dxa"/>
          </w:tcPr>
          <w:p w:rsidR="00C224E7" w:rsidRPr="00DD4014" w:rsidRDefault="00C224E7" w:rsidP="005B3956">
            <w:pPr>
              <w:rPr>
                <w:sz w:val="48"/>
                <w:szCs w:val="48"/>
              </w:rPr>
            </w:pPr>
            <w:r w:rsidRPr="00DD4014">
              <w:rPr>
                <w:sz w:val="48"/>
                <w:szCs w:val="48"/>
              </w:rPr>
              <w:t>Geographic isolation</w:t>
            </w:r>
          </w:p>
        </w:tc>
      </w:tr>
      <w:tr w:rsidR="00C224E7" w:rsidTr="003933AF">
        <w:tc>
          <w:tcPr>
            <w:tcW w:w="648" w:type="dxa"/>
          </w:tcPr>
          <w:p w:rsidR="00C224E7" w:rsidRDefault="00C224E7" w:rsidP="005B3956">
            <w:pPr>
              <w:rPr>
                <w:sz w:val="48"/>
                <w:szCs w:val="48"/>
              </w:rPr>
            </w:pPr>
            <w:r>
              <w:rPr>
                <w:sz w:val="48"/>
                <w:szCs w:val="48"/>
              </w:rPr>
              <w:t>2.</w:t>
            </w:r>
          </w:p>
        </w:tc>
        <w:tc>
          <w:tcPr>
            <w:tcW w:w="9310" w:type="dxa"/>
          </w:tcPr>
          <w:p w:rsidR="00C224E7" w:rsidRPr="00DD4014" w:rsidRDefault="00C224E7" w:rsidP="005B3956">
            <w:pPr>
              <w:rPr>
                <w:sz w:val="48"/>
                <w:szCs w:val="48"/>
              </w:rPr>
            </w:pPr>
            <w:r w:rsidRPr="00DD4014">
              <w:rPr>
                <w:sz w:val="48"/>
                <w:szCs w:val="48"/>
              </w:rPr>
              <w:t>Speciation that results from two populations being physically separated for long periods of time.</w:t>
            </w:r>
          </w:p>
        </w:tc>
        <w:tc>
          <w:tcPr>
            <w:tcW w:w="590" w:type="dxa"/>
          </w:tcPr>
          <w:p w:rsidR="00C224E7" w:rsidRPr="00DD4014" w:rsidRDefault="00C224E7" w:rsidP="005B3956">
            <w:pPr>
              <w:rPr>
                <w:sz w:val="48"/>
                <w:szCs w:val="48"/>
              </w:rPr>
            </w:pPr>
            <w:r w:rsidRPr="00DD4014">
              <w:rPr>
                <w:sz w:val="48"/>
                <w:szCs w:val="48"/>
              </w:rPr>
              <w:t>b.</w:t>
            </w:r>
          </w:p>
        </w:tc>
        <w:tc>
          <w:tcPr>
            <w:tcW w:w="2628" w:type="dxa"/>
          </w:tcPr>
          <w:p w:rsidR="00C224E7" w:rsidRPr="00DD4014" w:rsidRDefault="00C224E7" w:rsidP="005B3956">
            <w:pPr>
              <w:rPr>
                <w:sz w:val="48"/>
                <w:szCs w:val="48"/>
              </w:rPr>
            </w:pPr>
            <w:r w:rsidRPr="00DD4014">
              <w:rPr>
                <w:sz w:val="48"/>
                <w:szCs w:val="48"/>
              </w:rPr>
              <w:t>Survival of the fittest</w:t>
            </w:r>
          </w:p>
        </w:tc>
      </w:tr>
      <w:tr w:rsidR="00C224E7" w:rsidTr="003933AF">
        <w:tc>
          <w:tcPr>
            <w:tcW w:w="648" w:type="dxa"/>
          </w:tcPr>
          <w:p w:rsidR="00C224E7" w:rsidRDefault="00C224E7" w:rsidP="005B3956">
            <w:pPr>
              <w:rPr>
                <w:sz w:val="48"/>
                <w:szCs w:val="48"/>
              </w:rPr>
            </w:pPr>
            <w:r>
              <w:rPr>
                <w:sz w:val="48"/>
                <w:szCs w:val="48"/>
              </w:rPr>
              <w:t>3.</w:t>
            </w:r>
          </w:p>
        </w:tc>
        <w:tc>
          <w:tcPr>
            <w:tcW w:w="9310" w:type="dxa"/>
          </w:tcPr>
          <w:p w:rsidR="00C224E7" w:rsidRPr="00DD4014" w:rsidRDefault="00DD4014" w:rsidP="005B3956">
            <w:pPr>
              <w:rPr>
                <w:sz w:val="48"/>
                <w:szCs w:val="48"/>
              </w:rPr>
            </w:pPr>
            <w:r w:rsidRPr="00DD4014">
              <w:rPr>
                <w:sz w:val="48"/>
                <w:szCs w:val="48"/>
              </w:rPr>
              <w:t>An organism’s ability to survive and reproduce in its environment</w:t>
            </w:r>
          </w:p>
        </w:tc>
        <w:tc>
          <w:tcPr>
            <w:tcW w:w="590" w:type="dxa"/>
          </w:tcPr>
          <w:p w:rsidR="00C224E7" w:rsidRPr="00DD4014" w:rsidRDefault="00C224E7" w:rsidP="005B3956">
            <w:pPr>
              <w:rPr>
                <w:sz w:val="48"/>
                <w:szCs w:val="48"/>
              </w:rPr>
            </w:pPr>
            <w:r w:rsidRPr="00DD4014">
              <w:rPr>
                <w:sz w:val="48"/>
                <w:szCs w:val="48"/>
              </w:rPr>
              <w:t>c.</w:t>
            </w:r>
          </w:p>
        </w:tc>
        <w:tc>
          <w:tcPr>
            <w:tcW w:w="2628" w:type="dxa"/>
          </w:tcPr>
          <w:p w:rsidR="00C224E7" w:rsidRPr="00DD4014" w:rsidRDefault="00C224E7" w:rsidP="005B3956">
            <w:pPr>
              <w:rPr>
                <w:sz w:val="48"/>
                <w:szCs w:val="48"/>
              </w:rPr>
            </w:pPr>
            <w:r w:rsidRPr="00DD4014">
              <w:rPr>
                <w:sz w:val="48"/>
                <w:szCs w:val="48"/>
              </w:rPr>
              <w:t>Punctuated Equilibrium</w:t>
            </w:r>
          </w:p>
        </w:tc>
      </w:tr>
      <w:tr w:rsidR="00C224E7" w:rsidTr="003933AF">
        <w:tc>
          <w:tcPr>
            <w:tcW w:w="648" w:type="dxa"/>
          </w:tcPr>
          <w:p w:rsidR="00C224E7" w:rsidRDefault="00C224E7" w:rsidP="005B3956">
            <w:pPr>
              <w:rPr>
                <w:sz w:val="48"/>
                <w:szCs w:val="48"/>
              </w:rPr>
            </w:pPr>
            <w:r>
              <w:rPr>
                <w:sz w:val="48"/>
                <w:szCs w:val="48"/>
              </w:rPr>
              <w:t>4.</w:t>
            </w:r>
          </w:p>
        </w:tc>
        <w:tc>
          <w:tcPr>
            <w:tcW w:w="9310" w:type="dxa"/>
          </w:tcPr>
          <w:p w:rsidR="00C224E7" w:rsidRPr="00DD4014" w:rsidRDefault="00DD4014" w:rsidP="00DD4014">
            <w:pPr>
              <w:rPr>
                <w:sz w:val="48"/>
                <w:szCs w:val="48"/>
              </w:rPr>
            </w:pPr>
            <w:r>
              <w:rPr>
                <w:sz w:val="48"/>
                <w:szCs w:val="48"/>
              </w:rPr>
              <w:t>O</w:t>
            </w:r>
            <w:r w:rsidR="00C224E7" w:rsidRPr="00DD4014">
              <w:rPr>
                <w:sz w:val="48"/>
                <w:szCs w:val="48"/>
              </w:rPr>
              <w:t>rganisms who survive and are able to reproduce (no matter how they do it) pass on their genes</w:t>
            </w:r>
          </w:p>
        </w:tc>
        <w:tc>
          <w:tcPr>
            <w:tcW w:w="590" w:type="dxa"/>
          </w:tcPr>
          <w:p w:rsidR="00C224E7" w:rsidRPr="00DD4014" w:rsidRDefault="00C224E7" w:rsidP="005B3956">
            <w:pPr>
              <w:rPr>
                <w:sz w:val="48"/>
                <w:szCs w:val="48"/>
              </w:rPr>
            </w:pPr>
            <w:r w:rsidRPr="00DD4014">
              <w:rPr>
                <w:sz w:val="48"/>
                <w:szCs w:val="48"/>
              </w:rPr>
              <w:t>d.</w:t>
            </w:r>
          </w:p>
        </w:tc>
        <w:tc>
          <w:tcPr>
            <w:tcW w:w="2628" w:type="dxa"/>
          </w:tcPr>
          <w:p w:rsidR="00C224E7" w:rsidRPr="00DD4014" w:rsidRDefault="00DD4014" w:rsidP="005B3956">
            <w:pPr>
              <w:rPr>
                <w:sz w:val="48"/>
                <w:szCs w:val="48"/>
              </w:rPr>
            </w:pPr>
            <w:r w:rsidRPr="00DD4014">
              <w:rPr>
                <w:sz w:val="48"/>
                <w:szCs w:val="48"/>
              </w:rPr>
              <w:t>Fitness</w:t>
            </w:r>
          </w:p>
        </w:tc>
      </w:tr>
      <w:tr w:rsidR="00C224E7" w:rsidTr="003933AF">
        <w:tc>
          <w:tcPr>
            <w:tcW w:w="648" w:type="dxa"/>
          </w:tcPr>
          <w:p w:rsidR="00C224E7" w:rsidRDefault="00C224E7" w:rsidP="005B3956">
            <w:pPr>
              <w:rPr>
                <w:sz w:val="48"/>
                <w:szCs w:val="48"/>
              </w:rPr>
            </w:pPr>
            <w:r>
              <w:rPr>
                <w:sz w:val="48"/>
                <w:szCs w:val="48"/>
              </w:rPr>
              <w:t>5.</w:t>
            </w:r>
          </w:p>
        </w:tc>
        <w:tc>
          <w:tcPr>
            <w:tcW w:w="9310" w:type="dxa"/>
          </w:tcPr>
          <w:p w:rsidR="00C224E7" w:rsidRPr="00DD4014" w:rsidRDefault="00DD4014" w:rsidP="005B3956">
            <w:pPr>
              <w:rPr>
                <w:sz w:val="48"/>
                <w:szCs w:val="48"/>
              </w:rPr>
            </w:pPr>
            <w:r>
              <w:rPr>
                <w:sz w:val="48"/>
                <w:szCs w:val="48"/>
              </w:rPr>
              <w:t>Speciation that results from organisms not interbreeding due to different mating rituals.</w:t>
            </w:r>
          </w:p>
        </w:tc>
        <w:tc>
          <w:tcPr>
            <w:tcW w:w="590" w:type="dxa"/>
          </w:tcPr>
          <w:p w:rsidR="00C224E7" w:rsidRDefault="00C224E7" w:rsidP="005B3956">
            <w:pPr>
              <w:rPr>
                <w:sz w:val="48"/>
                <w:szCs w:val="48"/>
              </w:rPr>
            </w:pPr>
            <w:r>
              <w:rPr>
                <w:sz w:val="48"/>
                <w:szCs w:val="48"/>
              </w:rPr>
              <w:t>e.</w:t>
            </w:r>
          </w:p>
        </w:tc>
        <w:tc>
          <w:tcPr>
            <w:tcW w:w="2628" w:type="dxa"/>
          </w:tcPr>
          <w:p w:rsidR="00C224E7" w:rsidRDefault="00DD4014" w:rsidP="005B3956">
            <w:pPr>
              <w:rPr>
                <w:sz w:val="48"/>
                <w:szCs w:val="48"/>
              </w:rPr>
            </w:pPr>
            <w:r>
              <w:rPr>
                <w:sz w:val="48"/>
                <w:szCs w:val="48"/>
              </w:rPr>
              <w:t>Behavioral isolation</w:t>
            </w:r>
          </w:p>
        </w:tc>
      </w:tr>
    </w:tbl>
    <w:p w:rsidR="00C224E7" w:rsidRDefault="00C224E7" w:rsidP="005B3956">
      <w:pPr>
        <w:rPr>
          <w:sz w:val="48"/>
          <w:szCs w:val="48"/>
        </w:rPr>
      </w:pPr>
    </w:p>
    <w:sectPr w:rsidR="00C224E7" w:rsidSect="005B3956">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D1C67"/>
    <w:multiLevelType w:val="hybridMultilevel"/>
    <w:tmpl w:val="EBE42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7468D4"/>
    <w:multiLevelType w:val="hybridMultilevel"/>
    <w:tmpl w:val="9AE6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BE1C1F"/>
    <w:multiLevelType w:val="hybridMultilevel"/>
    <w:tmpl w:val="11C4E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532ED7"/>
    <w:multiLevelType w:val="hybridMultilevel"/>
    <w:tmpl w:val="3AA09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944FC3"/>
    <w:multiLevelType w:val="hybridMultilevel"/>
    <w:tmpl w:val="52889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B3956"/>
    <w:rsid w:val="00015540"/>
    <w:rsid w:val="00075950"/>
    <w:rsid w:val="000F1C79"/>
    <w:rsid w:val="001150A4"/>
    <w:rsid w:val="00222B03"/>
    <w:rsid w:val="002F7199"/>
    <w:rsid w:val="003933AF"/>
    <w:rsid w:val="003D3C64"/>
    <w:rsid w:val="00431F6D"/>
    <w:rsid w:val="00435613"/>
    <w:rsid w:val="004765A7"/>
    <w:rsid w:val="004E04A0"/>
    <w:rsid w:val="00515771"/>
    <w:rsid w:val="00565D0E"/>
    <w:rsid w:val="005B3956"/>
    <w:rsid w:val="00815C8B"/>
    <w:rsid w:val="00860F25"/>
    <w:rsid w:val="008716F2"/>
    <w:rsid w:val="00975EF4"/>
    <w:rsid w:val="00A359DB"/>
    <w:rsid w:val="00AA6B7F"/>
    <w:rsid w:val="00AC0BF6"/>
    <w:rsid w:val="00AC5463"/>
    <w:rsid w:val="00B809E1"/>
    <w:rsid w:val="00C224E7"/>
    <w:rsid w:val="00CC09A6"/>
    <w:rsid w:val="00DD4014"/>
    <w:rsid w:val="00DE3855"/>
    <w:rsid w:val="00DF46A6"/>
    <w:rsid w:val="00E45FAA"/>
    <w:rsid w:val="00E75D02"/>
    <w:rsid w:val="00F61C11"/>
    <w:rsid w:val="00F93020"/>
    <w:rsid w:val="00FD0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0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39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3956"/>
    <w:pPr>
      <w:ind w:left="720"/>
      <w:contextualSpacing/>
    </w:pPr>
  </w:style>
  <w:style w:type="paragraph" w:styleId="BalloonText">
    <w:name w:val="Balloon Text"/>
    <w:basedOn w:val="Normal"/>
    <w:link w:val="BalloonTextChar"/>
    <w:uiPriority w:val="99"/>
    <w:semiHidden/>
    <w:unhideWhenUsed/>
    <w:rsid w:val="000759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9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HP Authorized Customer</cp:lastModifiedBy>
  <cp:revision>5</cp:revision>
  <dcterms:created xsi:type="dcterms:W3CDTF">2011-12-03T15:44:00Z</dcterms:created>
  <dcterms:modified xsi:type="dcterms:W3CDTF">2011-12-03T16:33:00Z</dcterms:modified>
</cp:coreProperties>
</file>